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495E6" w14:textId="77777777" w:rsidR="00C71F8A" w:rsidRDefault="00754B0F" w:rsidP="00055BC6">
      <w:pPr>
        <w:jc w:val="center"/>
        <w:rPr>
          <w:b/>
          <w:sz w:val="40"/>
          <w:szCs w:val="40"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 wp14:anchorId="3DD4F411" wp14:editId="2DA4115C">
            <wp:simplePos x="0" y="0"/>
            <wp:positionH relativeFrom="margin">
              <wp:align>center</wp:align>
            </wp:positionH>
            <wp:positionV relativeFrom="page">
              <wp:posOffset>661670</wp:posOffset>
            </wp:positionV>
            <wp:extent cx="2130181" cy="1130300"/>
            <wp:effectExtent l="0" t="0" r="3810" b="0"/>
            <wp:wrapNone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-aeroport-hd_1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0181" cy="1130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475912" w14:textId="77777777" w:rsidR="004375FB" w:rsidRPr="00055BC6" w:rsidRDefault="005823BA" w:rsidP="005823BA">
      <w:pPr>
        <w:tabs>
          <w:tab w:val="left" w:pos="7695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</w:p>
    <w:p w14:paraId="1030CA14" w14:textId="77777777" w:rsidR="00055BC6" w:rsidRDefault="00055BC6" w:rsidP="00055BC6">
      <w:pPr>
        <w:jc w:val="center"/>
        <w:rPr>
          <w:b/>
          <w:sz w:val="40"/>
          <w:szCs w:val="40"/>
        </w:rPr>
      </w:pPr>
    </w:p>
    <w:p w14:paraId="3AC52022" w14:textId="238BE97C" w:rsidR="00055BC6" w:rsidRDefault="00D2427A" w:rsidP="00055BC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</w:t>
      </w:r>
      <w:r w:rsidR="00055BC6">
        <w:rPr>
          <w:b/>
          <w:sz w:val="40"/>
          <w:szCs w:val="40"/>
        </w:rPr>
        <w:t>r</w:t>
      </w:r>
      <w:r>
        <w:rPr>
          <w:b/>
          <w:sz w:val="40"/>
          <w:szCs w:val="40"/>
        </w:rPr>
        <w:t xml:space="preserve">estations de surveillance </w:t>
      </w:r>
      <w:r w:rsidR="0035501F">
        <w:rPr>
          <w:b/>
          <w:sz w:val="40"/>
          <w:szCs w:val="40"/>
        </w:rPr>
        <w:t>de</w:t>
      </w:r>
      <w:r w:rsidR="00055BC6">
        <w:rPr>
          <w:b/>
          <w:sz w:val="40"/>
          <w:szCs w:val="40"/>
        </w:rPr>
        <w:t xml:space="preserve"> l’aéroport d’Avignon-Provence</w:t>
      </w:r>
    </w:p>
    <w:p w14:paraId="376E7B0A" w14:textId="77777777" w:rsidR="00055BC6" w:rsidRDefault="00055BC6" w:rsidP="00055BC6">
      <w:pPr>
        <w:jc w:val="center"/>
        <w:rPr>
          <w:b/>
          <w:sz w:val="40"/>
          <w:szCs w:val="40"/>
        </w:rPr>
      </w:pPr>
    </w:p>
    <w:p w14:paraId="2472FB70" w14:textId="159F2F9A" w:rsidR="00055BC6" w:rsidRDefault="003A57C2" w:rsidP="00055BC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DECOMPOSTION DU PRIX GLOBAL ET FORFAITAIRE</w:t>
      </w:r>
    </w:p>
    <w:p w14:paraId="6A24B221" w14:textId="478AEC6B" w:rsidR="00055BC6" w:rsidRPr="003A57C2" w:rsidRDefault="003A57C2" w:rsidP="00055BC6">
      <w:pPr>
        <w:jc w:val="center"/>
        <w:rPr>
          <w:bCs/>
          <w:sz w:val="36"/>
          <w:szCs w:val="36"/>
        </w:rPr>
      </w:pPr>
      <w:r>
        <w:rPr>
          <w:bCs/>
          <w:sz w:val="36"/>
          <w:szCs w:val="36"/>
        </w:rPr>
        <w:t>Marché public n</w:t>
      </w:r>
      <w:r w:rsidR="00055BC6" w:rsidRPr="003A57C2">
        <w:rPr>
          <w:bCs/>
          <w:sz w:val="36"/>
          <w:szCs w:val="36"/>
        </w:rPr>
        <w:t>°</w:t>
      </w:r>
      <w:r w:rsidR="000F45E9" w:rsidRPr="003A57C2">
        <w:rPr>
          <w:bCs/>
          <w:sz w:val="36"/>
          <w:szCs w:val="36"/>
        </w:rPr>
        <w:t xml:space="preserve"> 20</w:t>
      </w:r>
      <w:r w:rsidR="00437DEB" w:rsidRPr="003A57C2">
        <w:rPr>
          <w:bCs/>
          <w:sz w:val="36"/>
          <w:szCs w:val="36"/>
        </w:rPr>
        <w:t>2</w:t>
      </w:r>
      <w:r>
        <w:rPr>
          <w:bCs/>
          <w:sz w:val="36"/>
          <w:szCs w:val="36"/>
        </w:rPr>
        <w:t>6</w:t>
      </w:r>
      <w:r w:rsidR="000F45E9" w:rsidRPr="003A57C2">
        <w:rPr>
          <w:bCs/>
          <w:sz w:val="36"/>
          <w:szCs w:val="36"/>
        </w:rPr>
        <w:t>-SAAP-00</w:t>
      </w:r>
      <w:r w:rsidR="00F85DC4" w:rsidRPr="003A57C2">
        <w:rPr>
          <w:bCs/>
          <w:sz w:val="36"/>
          <w:szCs w:val="36"/>
        </w:rPr>
        <w:t>1</w:t>
      </w:r>
    </w:p>
    <w:p w14:paraId="1CD28FE8" w14:textId="77777777" w:rsidR="00055BC6" w:rsidRDefault="00055BC6" w:rsidP="00055BC6">
      <w:pPr>
        <w:jc w:val="center"/>
        <w:rPr>
          <w:b/>
          <w:sz w:val="40"/>
          <w:szCs w:val="40"/>
        </w:rPr>
      </w:pPr>
    </w:p>
    <w:p w14:paraId="54E76AAE" w14:textId="77777777" w:rsidR="00055BC6" w:rsidRDefault="00055BC6" w:rsidP="00055BC6">
      <w:pPr>
        <w:jc w:val="center"/>
        <w:rPr>
          <w:b/>
          <w:sz w:val="40"/>
          <w:szCs w:val="40"/>
        </w:rPr>
      </w:pPr>
    </w:p>
    <w:p w14:paraId="4CF48647" w14:textId="1F9BB1AD" w:rsidR="00055BC6" w:rsidRPr="007052EE" w:rsidRDefault="00055BC6" w:rsidP="00055BC6">
      <w:pPr>
        <w:rPr>
          <w:sz w:val="40"/>
          <w:szCs w:val="40"/>
        </w:rPr>
      </w:pPr>
      <w:r w:rsidRPr="007052EE">
        <w:rPr>
          <w:sz w:val="40"/>
          <w:szCs w:val="40"/>
        </w:rPr>
        <w:tab/>
      </w:r>
      <w:r w:rsidRPr="007052EE">
        <w:rPr>
          <w:sz w:val="40"/>
          <w:szCs w:val="40"/>
        </w:rPr>
        <w:tab/>
      </w:r>
      <w:r w:rsidRPr="007052EE">
        <w:rPr>
          <w:sz w:val="40"/>
          <w:szCs w:val="40"/>
        </w:rPr>
        <w:tab/>
      </w:r>
      <w:r w:rsidRPr="007052EE">
        <w:rPr>
          <w:sz w:val="40"/>
          <w:szCs w:val="40"/>
        </w:rPr>
        <w:tab/>
      </w:r>
      <w:r w:rsidRPr="007052EE">
        <w:rPr>
          <w:sz w:val="40"/>
          <w:szCs w:val="40"/>
        </w:rPr>
        <w:tab/>
      </w:r>
      <w:r w:rsidR="00C71F8A">
        <w:rPr>
          <w:sz w:val="40"/>
          <w:szCs w:val="40"/>
        </w:rPr>
        <w:tab/>
      </w:r>
      <w:r w:rsidR="00C71F8A">
        <w:rPr>
          <w:sz w:val="40"/>
          <w:szCs w:val="40"/>
        </w:rPr>
        <w:tab/>
      </w:r>
      <w:r w:rsidR="00C71F8A">
        <w:rPr>
          <w:sz w:val="40"/>
          <w:szCs w:val="40"/>
        </w:rPr>
        <w:tab/>
      </w:r>
    </w:p>
    <w:p w14:paraId="5BD02F4D" w14:textId="77777777" w:rsidR="00055BC6" w:rsidRDefault="00055BC6" w:rsidP="00055BC6">
      <w:pPr>
        <w:rPr>
          <w:b/>
          <w:sz w:val="40"/>
          <w:szCs w:val="40"/>
        </w:rPr>
      </w:pPr>
    </w:p>
    <w:tbl>
      <w:tblPr>
        <w:tblStyle w:val="Grilledutableau"/>
        <w:tblpPr w:leftFromText="141" w:rightFromText="141" w:vertAnchor="text" w:horzAnchor="margin" w:tblpY="-275"/>
        <w:tblW w:w="14985" w:type="dxa"/>
        <w:tblLook w:val="04A0" w:firstRow="1" w:lastRow="0" w:firstColumn="1" w:lastColumn="0" w:noHBand="0" w:noVBand="1"/>
      </w:tblPr>
      <w:tblGrid>
        <w:gridCol w:w="2537"/>
        <w:gridCol w:w="10690"/>
        <w:gridCol w:w="1758"/>
      </w:tblGrid>
      <w:tr w:rsidR="00172262" w14:paraId="0435F0DD" w14:textId="39C9AF45" w:rsidTr="00775A78">
        <w:trPr>
          <w:trHeight w:val="1104"/>
        </w:trPr>
        <w:tc>
          <w:tcPr>
            <w:tcW w:w="1322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8A12256" w14:textId="77777777" w:rsidR="00C53FF7" w:rsidRPr="00D2427A" w:rsidRDefault="00C53FF7" w:rsidP="00C71F8A">
            <w:pPr>
              <w:jc w:val="center"/>
              <w:rPr>
                <w:b/>
                <w:sz w:val="24"/>
                <w:szCs w:val="24"/>
              </w:rPr>
            </w:pPr>
          </w:p>
          <w:p w14:paraId="7D5F3B4D" w14:textId="77777777" w:rsidR="00775A78" w:rsidRPr="00CE13E4" w:rsidRDefault="00775A78" w:rsidP="00775A78">
            <w:pPr>
              <w:jc w:val="center"/>
              <w:rPr>
                <w:rFonts w:cs="Times New Roman (Corps CS)"/>
                <w:b/>
                <w:cap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PRESTATIONS PARIF / SURVEILLANCE</w:t>
            </w:r>
          </w:p>
          <w:p w14:paraId="7FB95670" w14:textId="77777777" w:rsidR="00C53FF7" w:rsidRPr="00D2427A" w:rsidRDefault="00C53FF7" w:rsidP="00775A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BB90B8F" w14:textId="77777777" w:rsidR="00346BDC" w:rsidRDefault="00346BDC" w:rsidP="00C71F8A">
            <w:pPr>
              <w:jc w:val="center"/>
              <w:rPr>
                <w:b/>
                <w:sz w:val="24"/>
                <w:szCs w:val="24"/>
              </w:rPr>
            </w:pPr>
          </w:p>
          <w:p w14:paraId="0955B992" w14:textId="24019C09" w:rsidR="00C53FF7" w:rsidRPr="00D2427A" w:rsidRDefault="00130170" w:rsidP="00C71F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Forfait mensuel </w:t>
            </w:r>
          </w:p>
        </w:tc>
      </w:tr>
      <w:tr w:rsidR="00346BDC" w14:paraId="64FA1166" w14:textId="38BCBECD" w:rsidTr="00763693">
        <w:trPr>
          <w:trHeight w:val="1757"/>
        </w:trPr>
        <w:tc>
          <w:tcPr>
            <w:tcW w:w="2537" w:type="dxa"/>
            <w:tcBorders>
              <w:top w:val="double" w:sz="4" w:space="0" w:color="auto"/>
              <w:left w:val="double" w:sz="4" w:space="0" w:color="auto"/>
            </w:tcBorders>
          </w:tcPr>
          <w:p w14:paraId="7B08EC3B" w14:textId="77777777" w:rsidR="00775A78" w:rsidRDefault="00775A78" w:rsidP="00775A78">
            <w:r>
              <w:t xml:space="preserve">Détail du forfait mensuel </w:t>
            </w:r>
          </w:p>
          <w:p w14:paraId="0EFB2F0D" w14:textId="1C017608" w:rsidR="00346BDC" w:rsidRDefault="00775A78" w:rsidP="00775A78">
            <w:r>
              <w:t xml:space="preserve">(Cf. article IV du </w:t>
            </w:r>
            <w:r w:rsidR="007F5064">
              <w:t>CCTP</w:t>
            </w:r>
            <w:r>
              <w:t>)</w:t>
            </w:r>
          </w:p>
          <w:p w14:paraId="650667E4" w14:textId="77777777" w:rsidR="00346BDC" w:rsidRDefault="00346BDC" w:rsidP="00437DEB"/>
          <w:p w14:paraId="5EB338F3" w14:textId="77777777" w:rsidR="00346BDC" w:rsidRDefault="00346BDC" w:rsidP="00437DEB"/>
          <w:p w14:paraId="24661099" w14:textId="7B112D72" w:rsidR="00346BDC" w:rsidRPr="00D2427A" w:rsidRDefault="00346BDC" w:rsidP="00437DEB"/>
        </w:tc>
        <w:tc>
          <w:tcPr>
            <w:tcW w:w="10690" w:type="dxa"/>
            <w:tcBorders>
              <w:top w:val="double" w:sz="4" w:space="0" w:color="auto"/>
              <w:right w:val="double" w:sz="4" w:space="0" w:color="auto"/>
            </w:tcBorders>
          </w:tcPr>
          <w:p w14:paraId="5D72F6C3" w14:textId="764F1299" w:rsidR="007F5064" w:rsidRDefault="007F5064" w:rsidP="007F5064">
            <w:pPr>
              <w:ind w:right="23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Respect de l’organisation générale des postes, des accès communs et des principes de surveillance générale imposés par la SAAP permettant l’établissement d’un programme de sureté </w:t>
            </w:r>
          </w:p>
          <w:p w14:paraId="42049CA9" w14:textId="1E717D92" w:rsidR="007F5064" w:rsidRDefault="007F5064" w:rsidP="007F5064">
            <w:pPr>
              <w:ind w:right="23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(Articles IV_1, IV_2, IV_3) </w:t>
            </w:r>
          </w:p>
          <w:p w14:paraId="63A0061F" w14:textId="2B05B66B" w:rsidR="00346BDC" w:rsidRDefault="008F6036" w:rsidP="00172262">
            <w:pPr>
              <w:ind w:right="23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Tenue du registre</w:t>
            </w:r>
          </w:p>
          <w:p w14:paraId="513BD5B4" w14:textId="67B72784" w:rsidR="008F6036" w:rsidRDefault="00775A78" w:rsidP="00172262">
            <w:pPr>
              <w:ind w:right="23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Exigences relatives au personnel </w:t>
            </w:r>
            <w:r w:rsidR="00E219E0">
              <w:rPr>
                <w:b/>
                <w:sz w:val="24"/>
                <w:szCs w:val="24"/>
              </w:rPr>
              <w:t xml:space="preserve">(article </w:t>
            </w:r>
            <w:r>
              <w:rPr>
                <w:b/>
                <w:sz w:val="24"/>
                <w:szCs w:val="24"/>
              </w:rPr>
              <w:t>I</w:t>
            </w:r>
            <w:r w:rsidR="00E219E0">
              <w:rPr>
                <w:b/>
                <w:sz w:val="24"/>
                <w:szCs w:val="24"/>
              </w:rPr>
              <w:t>V_</w:t>
            </w:r>
            <w:r>
              <w:rPr>
                <w:b/>
                <w:sz w:val="24"/>
                <w:szCs w:val="24"/>
              </w:rPr>
              <w:t>4</w:t>
            </w:r>
            <w:r w:rsidR="007F5064">
              <w:rPr>
                <w:b/>
                <w:sz w:val="24"/>
                <w:szCs w:val="24"/>
              </w:rPr>
              <w:t>)</w:t>
            </w:r>
          </w:p>
          <w:p w14:paraId="3ABF59D0" w14:textId="7873E7C3" w:rsidR="00E219E0" w:rsidRPr="007F5064" w:rsidRDefault="00917C00" w:rsidP="00DD000A">
            <w:pPr>
              <w:ind w:right="238"/>
              <w:jc w:val="center"/>
              <w:rPr>
                <w:b/>
                <w:sz w:val="24"/>
                <w:szCs w:val="24"/>
              </w:rPr>
            </w:pPr>
            <w:r w:rsidRPr="007F5064">
              <w:rPr>
                <w:b/>
                <w:sz w:val="24"/>
                <w:szCs w:val="24"/>
              </w:rPr>
              <w:t>Ajustement des besoins en personnel si nécessaire (article IV_</w:t>
            </w:r>
            <w:r w:rsidR="007F5064" w:rsidRPr="007F5064">
              <w:rPr>
                <w:b/>
                <w:sz w:val="24"/>
                <w:szCs w:val="24"/>
              </w:rPr>
              <w:t>5)</w:t>
            </w:r>
          </w:p>
          <w:p w14:paraId="3ED65A2A" w14:textId="649EA40A" w:rsidR="007F5064" w:rsidRPr="007F5064" w:rsidRDefault="007F5064" w:rsidP="00DD000A">
            <w:pPr>
              <w:ind w:right="238"/>
              <w:jc w:val="center"/>
              <w:rPr>
                <w:b/>
                <w:sz w:val="24"/>
                <w:szCs w:val="24"/>
              </w:rPr>
            </w:pPr>
            <w:r w:rsidRPr="007F5064">
              <w:rPr>
                <w:b/>
                <w:sz w:val="24"/>
                <w:szCs w:val="24"/>
              </w:rPr>
              <w:t>Agrément des personnel (article IV_7)</w:t>
            </w:r>
          </w:p>
          <w:p w14:paraId="11021506" w14:textId="6F7DC9D0" w:rsidR="007F5064" w:rsidRPr="007F5064" w:rsidRDefault="007F5064" w:rsidP="00DD000A">
            <w:pPr>
              <w:ind w:right="238"/>
              <w:jc w:val="center"/>
              <w:rPr>
                <w:b/>
                <w:sz w:val="24"/>
                <w:szCs w:val="24"/>
              </w:rPr>
            </w:pPr>
            <w:r w:rsidRPr="007F5064">
              <w:rPr>
                <w:b/>
                <w:sz w:val="24"/>
                <w:szCs w:val="24"/>
              </w:rPr>
              <w:t>Formation des personnels (article IV_8)</w:t>
            </w:r>
          </w:p>
          <w:p w14:paraId="3E05BD74" w14:textId="6D3F0CF3" w:rsidR="007F5064" w:rsidRPr="007F5064" w:rsidRDefault="007F5064" w:rsidP="007F5064">
            <w:pPr>
              <w:ind w:right="238"/>
              <w:jc w:val="center"/>
              <w:rPr>
                <w:b/>
                <w:sz w:val="24"/>
                <w:szCs w:val="24"/>
              </w:rPr>
            </w:pPr>
            <w:r w:rsidRPr="007F5064">
              <w:rPr>
                <w:b/>
                <w:sz w:val="24"/>
                <w:szCs w:val="24"/>
              </w:rPr>
              <w:t>Continuité opérationnelle du service (article IV_10)</w:t>
            </w:r>
          </w:p>
          <w:p w14:paraId="1FA3AB94" w14:textId="11EA9B0F" w:rsidR="001863B2" w:rsidRPr="00D2427A" w:rsidRDefault="007F5064" w:rsidP="00DD000A">
            <w:pPr>
              <w:ind w:right="23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Contrôle hebdomadaire des matériels inspection filtrage (article IV_15)</w:t>
            </w:r>
          </w:p>
        </w:tc>
        <w:tc>
          <w:tcPr>
            <w:tcW w:w="1758" w:type="dxa"/>
            <w:tcBorders>
              <w:top w:val="double" w:sz="4" w:space="0" w:color="auto"/>
              <w:right w:val="double" w:sz="4" w:space="0" w:color="auto"/>
            </w:tcBorders>
          </w:tcPr>
          <w:p w14:paraId="0B764862" w14:textId="77777777" w:rsidR="00DD000A" w:rsidRDefault="00DD000A" w:rsidP="00C71F8A">
            <w:pPr>
              <w:jc w:val="center"/>
              <w:rPr>
                <w:b/>
                <w:sz w:val="24"/>
                <w:szCs w:val="24"/>
              </w:rPr>
            </w:pPr>
          </w:p>
          <w:p w14:paraId="12DD4BDC" w14:textId="77777777" w:rsidR="00DD000A" w:rsidRDefault="00DD000A" w:rsidP="00C71F8A">
            <w:pPr>
              <w:jc w:val="center"/>
              <w:rPr>
                <w:b/>
                <w:sz w:val="24"/>
                <w:szCs w:val="24"/>
              </w:rPr>
            </w:pPr>
          </w:p>
          <w:p w14:paraId="75E8D66B" w14:textId="77777777" w:rsidR="00763693" w:rsidRDefault="00763693" w:rsidP="00C71F8A">
            <w:pPr>
              <w:jc w:val="center"/>
              <w:rPr>
                <w:b/>
                <w:sz w:val="24"/>
                <w:szCs w:val="24"/>
              </w:rPr>
            </w:pPr>
          </w:p>
          <w:p w14:paraId="67753902" w14:textId="77777777" w:rsidR="00763693" w:rsidRDefault="00763693" w:rsidP="00C71F8A">
            <w:pPr>
              <w:jc w:val="center"/>
              <w:rPr>
                <w:b/>
                <w:sz w:val="24"/>
                <w:szCs w:val="24"/>
              </w:rPr>
            </w:pPr>
          </w:p>
          <w:p w14:paraId="3535470E" w14:textId="77777777" w:rsidR="00763693" w:rsidRDefault="00763693" w:rsidP="00C71F8A">
            <w:pPr>
              <w:jc w:val="center"/>
              <w:rPr>
                <w:b/>
                <w:sz w:val="24"/>
                <w:szCs w:val="24"/>
              </w:rPr>
            </w:pPr>
          </w:p>
          <w:p w14:paraId="3BC18AAB" w14:textId="77777777" w:rsidR="00763693" w:rsidRDefault="00763693" w:rsidP="00C71F8A">
            <w:pPr>
              <w:jc w:val="center"/>
              <w:rPr>
                <w:b/>
                <w:sz w:val="24"/>
                <w:szCs w:val="24"/>
              </w:rPr>
            </w:pPr>
          </w:p>
          <w:p w14:paraId="3BF0911E" w14:textId="57F3B708" w:rsidR="00346BDC" w:rsidRPr="00D2427A" w:rsidRDefault="00DD000A" w:rsidP="00C71F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€ </w:t>
            </w:r>
            <w:proofErr w:type="spellStart"/>
            <w:r>
              <w:rPr>
                <w:b/>
                <w:sz w:val="24"/>
                <w:szCs w:val="24"/>
              </w:rPr>
              <w:t>ht</w:t>
            </w:r>
            <w:proofErr w:type="spellEnd"/>
          </w:p>
        </w:tc>
      </w:tr>
      <w:tr w:rsidR="00172262" w14:paraId="2C491FCE" w14:textId="0630A1B3" w:rsidTr="00172262">
        <w:tc>
          <w:tcPr>
            <w:tcW w:w="1322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62005F8" w14:textId="77777777" w:rsidR="007F5064" w:rsidRDefault="007F5064" w:rsidP="00775A78">
            <w:pPr>
              <w:jc w:val="center"/>
              <w:rPr>
                <w:b/>
                <w:sz w:val="24"/>
                <w:szCs w:val="24"/>
              </w:rPr>
            </w:pPr>
          </w:p>
          <w:p w14:paraId="75BF92F8" w14:textId="26E0B8D8" w:rsidR="00775A78" w:rsidRPr="00D2427A" w:rsidRDefault="00775A78" w:rsidP="00775A78">
            <w:pPr>
              <w:jc w:val="center"/>
              <w:rPr>
                <w:b/>
                <w:sz w:val="24"/>
                <w:szCs w:val="24"/>
              </w:rPr>
            </w:pPr>
            <w:r w:rsidRPr="00D2427A">
              <w:rPr>
                <w:b/>
                <w:sz w:val="24"/>
                <w:szCs w:val="24"/>
              </w:rPr>
              <w:t>PRESTATION SURVEILLANCE</w:t>
            </w:r>
            <w:r>
              <w:rPr>
                <w:b/>
                <w:sz w:val="24"/>
                <w:szCs w:val="24"/>
              </w:rPr>
              <w:t xml:space="preserve"> NOCTURE ET CONTRÔLE</w:t>
            </w:r>
          </w:p>
          <w:p w14:paraId="2167F5B0" w14:textId="77777777" w:rsidR="00CE13E4" w:rsidRPr="00D2427A" w:rsidRDefault="00CE13E4" w:rsidP="00775A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double" w:sz="4" w:space="0" w:color="auto"/>
              <w:right w:val="double" w:sz="4" w:space="0" w:color="auto"/>
            </w:tcBorders>
          </w:tcPr>
          <w:p w14:paraId="12B81497" w14:textId="77777777" w:rsidR="00CE13E4" w:rsidRPr="00D2427A" w:rsidRDefault="00CE13E4" w:rsidP="00C71F8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16724" w14:paraId="33AEC003" w14:textId="3AFAA00D" w:rsidTr="00763693">
        <w:tc>
          <w:tcPr>
            <w:tcW w:w="2537" w:type="dxa"/>
            <w:tcBorders>
              <w:left w:val="double" w:sz="4" w:space="0" w:color="auto"/>
            </w:tcBorders>
          </w:tcPr>
          <w:p w14:paraId="1470BFA9" w14:textId="77777777" w:rsidR="00775A78" w:rsidRDefault="00775A78" w:rsidP="00775A78">
            <w:r>
              <w:t xml:space="preserve">Détail du forfait mensuel </w:t>
            </w:r>
          </w:p>
          <w:p w14:paraId="4475842C" w14:textId="3C0E4883" w:rsidR="00775A78" w:rsidRDefault="00775A78" w:rsidP="00775A78">
            <w:r>
              <w:t xml:space="preserve">(Cf. article V du </w:t>
            </w:r>
            <w:r w:rsidR="007F5064">
              <w:t>CCTP)</w:t>
            </w:r>
          </w:p>
          <w:p w14:paraId="562CB57B" w14:textId="45F5A006" w:rsidR="00775A78" w:rsidRPr="00D2427A" w:rsidRDefault="00775A78" w:rsidP="00C53FF7"/>
        </w:tc>
        <w:tc>
          <w:tcPr>
            <w:tcW w:w="10690" w:type="dxa"/>
            <w:tcBorders>
              <w:right w:val="double" w:sz="4" w:space="0" w:color="auto"/>
            </w:tcBorders>
          </w:tcPr>
          <w:p w14:paraId="7199ACA8" w14:textId="0DE917BB" w:rsidR="00775A78" w:rsidRDefault="00775A78" w:rsidP="00775A78">
            <w:pPr>
              <w:ind w:right="23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Tenue du registre</w:t>
            </w:r>
            <w:r w:rsidR="007F5064">
              <w:rPr>
                <w:b/>
                <w:sz w:val="24"/>
                <w:szCs w:val="24"/>
              </w:rPr>
              <w:t xml:space="preserve"> (article V_3)</w:t>
            </w:r>
          </w:p>
          <w:p w14:paraId="4996073B" w14:textId="07DC4350" w:rsidR="00775A78" w:rsidRDefault="00775A78" w:rsidP="00775A78">
            <w:pPr>
              <w:ind w:right="23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Organisation de « L’équipe » en fonction des besoins de la SAAP (article V_</w:t>
            </w:r>
            <w:r w:rsidR="007F5064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 ; article IV_</w:t>
            </w:r>
            <w:r w:rsidR="00763693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 ; article V_7 ; article IV_</w:t>
            </w:r>
            <w:r w:rsidR="00763693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)</w:t>
            </w:r>
          </w:p>
          <w:p w14:paraId="5F6EAE16" w14:textId="48314CCF" w:rsidR="00763693" w:rsidRDefault="00763693" w:rsidP="00763693">
            <w:pPr>
              <w:ind w:right="238"/>
              <w:jc w:val="center"/>
              <w:rPr>
                <w:b/>
                <w:sz w:val="24"/>
                <w:szCs w:val="24"/>
              </w:rPr>
            </w:pPr>
            <w:r w:rsidRPr="007F5064">
              <w:rPr>
                <w:b/>
                <w:sz w:val="24"/>
                <w:szCs w:val="24"/>
              </w:rPr>
              <w:t>Agrément des personnel (article V_</w:t>
            </w:r>
            <w:r>
              <w:rPr>
                <w:b/>
                <w:sz w:val="24"/>
                <w:szCs w:val="24"/>
              </w:rPr>
              <w:t>10</w:t>
            </w:r>
            <w:r w:rsidRPr="007F5064">
              <w:rPr>
                <w:b/>
                <w:sz w:val="24"/>
                <w:szCs w:val="24"/>
              </w:rPr>
              <w:t>)</w:t>
            </w:r>
          </w:p>
          <w:p w14:paraId="5F3716B3" w14:textId="5B628E4A" w:rsidR="00763693" w:rsidRPr="00763693" w:rsidRDefault="00763693" w:rsidP="00763693">
            <w:pPr>
              <w:ind w:right="238"/>
              <w:jc w:val="center"/>
              <w:rPr>
                <w:b/>
                <w:sz w:val="24"/>
                <w:szCs w:val="24"/>
              </w:rPr>
            </w:pPr>
            <w:r w:rsidRPr="007F5064">
              <w:rPr>
                <w:b/>
                <w:sz w:val="24"/>
                <w:szCs w:val="24"/>
              </w:rPr>
              <w:t>Formation des personnels (article V_</w:t>
            </w:r>
            <w:r>
              <w:rPr>
                <w:b/>
                <w:sz w:val="24"/>
                <w:szCs w:val="24"/>
              </w:rPr>
              <w:t>11)</w:t>
            </w:r>
          </w:p>
          <w:p w14:paraId="62614B63" w14:textId="5ADB2866" w:rsidR="00775A78" w:rsidRPr="00763693" w:rsidRDefault="007F5064" w:rsidP="00775A78">
            <w:pPr>
              <w:ind w:right="238"/>
              <w:jc w:val="center"/>
              <w:rPr>
                <w:b/>
                <w:sz w:val="24"/>
                <w:szCs w:val="24"/>
              </w:rPr>
            </w:pPr>
            <w:r w:rsidRPr="00763693">
              <w:rPr>
                <w:b/>
                <w:sz w:val="24"/>
                <w:szCs w:val="24"/>
              </w:rPr>
              <w:t>Mise en place d’un dispositif mobile (article V_15)</w:t>
            </w:r>
          </w:p>
          <w:p w14:paraId="34C9903A" w14:textId="73860297" w:rsidR="00D16724" w:rsidRPr="00D2427A" w:rsidRDefault="00D16724" w:rsidP="007636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8" w:type="dxa"/>
            <w:tcBorders>
              <w:right w:val="double" w:sz="4" w:space="0" w:color="auto"/>
            </w:tcBorders>
          </w:tcPr>
          <w:p w14:paraId="713B4692" w14:textId="77777777" w:rsidR="00763693" w:rsidRDefault="00763693" w:rsidP="00C71F8A">
            <w:pPr>
              <w:jc w:val="center"/>
              <w:rPr>
                <w:b/>
                <w:sz w:val="24"/>
                <w:szCs w:val="24"/>
              </w:rPr>
            </w:pPr>
          </w:p>
          <w:p w14:paraId="08D2CA1A" w14:textId="77777777" w:rsidR="00763693" w:rsidRDefault="00763693" w:rsidP="00C71F8A">
            <w:pPr>
              <w:jc w:val="center"/>
              <w:rPr>
                <w:b/>
                <w:sz w:val="24"/>
                <w:szCs w:val="24"/>
              </w:rPr>
            </w:pPr>
          </w:p>
          <w:p w14:paraId="28AF29D0" w14:textId="77777777" w:rsidR="00763693" w:rsidRDefault="00763693" w:rsidP="00C71F8A">
            <w:pPr>
              <w:jc w:val="center"/>
              <w:rPr>
                <w:b/>
                <w:sz w:val="24"/>
                <w:szCs w:val="24"/>
              </w:rPr>
            </w:pPr>
          </w:p>
          <w:p w14:paraId="5C792507" w14:textId="77777777" w:rsidR="00763693" w:rsidRDefault="00763693" w:rsidP="00C71F8A">
            <w:pPr>
              <w:jc w:val="center"/>
              <w:rPr>
                <w:b/>
                <w:sz w:val="24"/>
                <w:szCs w:val="24"/>
              </w:rPr>
            </w:pPr>
          </w:p>
          <w:p w14:paraId="3BDAD93B" w14:textId="62E3E947" w:rsidR="00D16724" w:rsidRPr="00D2427A" w:rsidRDefault="00095FA2" w:rsidP="00C71F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€ ht</w:t>
            </w:r>
          </w:p>
        </w:tc>
      </w:tr>
      <w:tr w:rsidR="00D16724" w14:paraId="765B297C" w14:textId="55CC8359" w:rsidTr="00763693">
        <w:tc>
          <w:tcPr>
            <w:tcW w:w="2537" w:type="dxa"/>
            <w:tcBorders>
              <w:left w:val="double" w:sz="4" w:space="0" w:color="auto"/>
            </w:tcBorders>
          </w:tcPr>
          <w:p w14:paraId="5DB16453" w14:textId="190338A8" w:rsidR="00D16724" w:rsidRPr="00D2427A" w:rsidRDefault="00D16724" w:rsidP="00C71F8A"/>
        </w:tc>
        <w:tc>
          <w:tcPr>
            <w:tcW w:w="10690" w:type="dxa"/>
            <w:tcBorders>
              <w:right w:val="double" w:sz="4" w:space="0" w:color="auto"/>
            </w:tcBorders>
          </w:tcPr>
          <w:p w14:paraId="4E10D228" w14:textId="77777777" w:rsidR="00D16724" w:rsidRPr="00D2427A" w:rsidRDefault="00D16724" w:rsidP="00C71F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8" w:type="dxa"/>
            <w:tcBorders>
              <w:right w:val="double" w:sz="4" w:space="0" w:color="auto"/>
            </w:tcBorders>
          </w:tcPr>
          <w:p w14:paraId="21D7E226" w14:textId="77777777" w:rsidR="00D16724" w:rsidRPr="00D2427A" w:rsidRDefault="00D16724" w:rsidP="00C71F8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2262" w14:paraId="05BB54CF" w14:textId="77777777" w:rsidTr="00763693">
        <w:tc>
          <w:tcPr>
            <w:tcW w:w="2537" w:type="dxa"/>
            <w:tcBorders>
              <w:left w:val="double" w:sz="4" w:space="0" w:color="auto"/>
            </w:tcBorders>
          </w:tcPr>
          <w:p w14:paraId="5947CC5B" w14:textId="224DA688" w:rsidR="00172262" w:rsidRDefault="00172262" w:rsidP="00C71F8A">
            <w:r>
              <w:t>TOTAL GENERAL</w:t>
            </w:r>
            <w:r w:rsidR="00095FA2">
              <w:t xml:space="preserve"> (forfait mensuel prestation </w:t>
            </w:r>
            <w:proofErr w:type="spellStart"/>
            <w:r w:rsidR="00763693">
              <w:t>parif</w:t>
            </w:r>
            <w:proofErr w:type="spellEnd"/>
            <w:r w:rsidR="00763693">
              <w:t> / surveillance +</w:t>
            </w:r>
            <w:r w:rsidR="00095FA2">
              <w:t xml:space="preserve"> forfait mensuel </w:t>
            </w:r>
            <w:r w:rsidR="00763693">
              <w:t>surveillance nocturne)</w:t>
            </w:r>
          </w:p>
        </w:tc>
        <w:tc>
          <w:tcPr>
            <w:tcW w:w="10690" w:type="dxa"/>
            <w:tcBorders>
              <w:right w:val="double" w:sz="4" w:space="0" w:color="auto"/>
            </w:tcBorders>
          </w:tcPr>
          <w:p w14:paraId="7E3A5FF8" w14:textId="77777777" w:rsidR="00172262" w:rsidRPr="00D2427A" w:rsidRDefault="00172262" w:rsidP="00C71F8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8" w:type="dxa"/>
            <w:tcBorders>
              <w:right w:val="double" w:sz="4" w:space="0" w:color="auto"/>
            </w:tcBorders>
            <w:shd w:val="clear" w:color="auto" w:fill="auto"/>
          </w:tcPr>
          <w:p w14:paraId="6D13282B" w14:textId="77777777" w:rsidR="00172262" w:rsidRDefault="00172262" w:rsidP="00C71F8A">
            <w:pPr>
              <w:jc w:val="center"/>
              <w:rPr>
                <w:b/>
                <w:sz w:val="24"/>
                <w:szCs w:val="24"/>
              </w:rPr>
            </w:pPr>
          </w:p>
          <w:p w14:paraId="70DA9055" w14:textId="77777777" w:rsidR="00172262" w:rsidRDefault="00172262" w:rsidP="00C71F8A">
            <w:pPr>
              <w:jc w:val="center"/>
              <w:rPr>
                <w:b/>
                <w:sz w:val="24"/>
                <w:szCs w:val="24"/>
              </w:rPr>
            </w:pPr>
          </w:p>
          <w:p w14:paraId="2080BC0F" w14:textId="59C8AF46" w:rsidR="00172262" w:rsidRPr="00D2427A" w:rsidRDefault="00763693" w:rsidP="00C71F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€ ht</w:t>
            </w:r>
          </w:p>
        </w:tc>
      </w:tr>
    </w:tbl>
    <w:p w14:paraId="5208FCBE" w14:textId="77777777" w:rsidR="00055BC6" w:rsidRPr="00CE13E4" w:rsidRDefault="00055BC6" w:rsidP="00533049">
      <w:pPr>
        <w:rPr>
          <w:b/>
          <w:color w:val="000000" w:themeColor="text1"/>
          <w:sz w:val="40"/>
          <w:szCs w:val="40"/>
        </w:rPr>
      </w:pPr>
    </w:p>
    <w:sectPr w:rsidR="00055BC6" w:rsidRPr="00CE13E4" w:rsidSect="00970C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A4851" w14:textId="77777777" w:rsidR="00477098" w:rsidRDefault="00477098" w:rsidP="007052EE">
      <w:pPr>
        <w:spacing w:after="0" w:line="240" w:lineRule="auto"/>
      </w:pPr>
      <w:r>
        <w:separator/>
      </w:r>
    </w:p>
  </w:endnote>
  <w:endnote w:type="continuationSeparator" w:id="0">
    <w:p w14:paraId="4A6099A8" w14:textId="77777777" w:rsidR="00477098" w:rsidRDefault="00477098" w:rsidP="00705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Corps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4EEBE" w14:textId="77777777" w:rsidR="00970C97" w:rsidRDefault="00970C9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500" w:type="pct"/>
      <w:shd w:val="clear" w:color="auto" w:fill="5B9BD5" w:themeFill="accent1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7001"/>
    </w:tblGrid>
    <w:tr w:rsidR="00012F3A" w14:paraId="4D1068A9" w14:textId="77777777" w:rsidTr="00775A78">
      <w:tc>
        <w:tcPr>
          <w:tcW w:w="5000" w:type="pct"/>
          <w:shd w:val="clear" w:color="auto" w:fill="5B9BD5" w:themeFill="accent1"/>
          <w:vAlign w:val="center"/>
        </w:tcPr>
        <w:p w14:paraId="2DA77EC7" w14:textId="57D7C79F" w:rsidR="00012F3A" w:rsidRDefault="00012F3A" w:rsidP="00437DEB">
          <w:pPr>
            <w:pStyle w:val="Pieddepage"/>
            <w:spacing w:before="80" w:after="80"/>
            <w:jc w:val="both"/>
            <w:rPr>
              <w:caps/>
              <w:color w:val="FFFFFF" w:themeColor="background1"/>
              <w:sz w:val="18"/>
              <w:szCs w:val="18"/>
            </w:rPr>
          </w:pPr>
          <w:r>
            <w:rPr>
              <w:caps/>
              <w:color w:val="FFFFFF" w:themeColor="background1"/>
              <w:sz w:val="18"/>
              <w:szCs w:val="18"/>
            </w:rPr>
            <w:t>DPGF – P</w:t>
          </w:r>
          <w:r>
            <w:rPr>
              <w:color w:val="FFFFFF" w:themeColor="background1"/>
              <w:sz w:val="18"/>
              <w:szCs w:val="18"/>
            </w:rPr>
            <w:t xml:space="preserve">restations de surveillance </w:t>
          </w:r>
          <w:r>
            <w:rPr>
              <w:caps/>
              <w:color w:val="FFFFFF" w:themeColor="background1"/>
              <w:sz w:val="18"/>
              <w:szCs w:val="18"/>
            </w:rPr>
            <w:t>- MP 2026-SAAP-001</w:t>
          </w:r>
        </w:p>
      </w:tc>
    </w:tr>
  </w:tbl>
  <w:p w14:paraId="098BEA13" w14:textId="77777777" w:rsidR="007052EE" w:rsidRDefault="007052E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B229B" w14:textId="77777777" w:rsidR="00970C97" w:rsidRDefault="00970C9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18D23" w14:textId="77777777" w:rsidR="00477098" w:rsidRDefault="00477098" w:rsidP="007052EE">
      <w:pPr>
        <w:spacing w:after="0" w:line="240" w:lineRule="auto"/>
      </w:pPr>
      <w:r>
        <w:separator/>
      </w:r>
    </w:p>
  </w:footnote>
  <w:footnote w:type="continuationSeparator" w:id="0">
    <w:p w14:paraId="0F96DA4A" w14:textId="77777777" w:rsidR="00477098" w:rsidRDefault="00477098" w:rsidP="007052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F180A" w14:textId="77777777" w:rsidR="00970C97" w:rsidRDefault="00970C9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834132"/>
      <w:docPartObj>
        <w:docPartGallery w:val="Page Numbers (Top of Page)"/>
        <w:docPartUnique/>
      </w:docPartObj>
    </w:sdtPr>
    <w:sdtEndPr/>
    <w:sdtContent>
      <w:p w14:paraId="6C7F9EF5" w14:textId="77777777" w:rsidR="00C71F8A" w:rsidRDefault="0062501A">
        <w:pPr>
          <w:pStyle w:val="En-tt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53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0218DB" w14:textId="77777777" w:rsidR="00C71F8A" w:rsidRDefault="00C71F8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3E07D" w14:textId="77777777" w:rsidR="00970C97" w:rsidRDefault="00970C9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74065"/>
    <w:multiLevelType w:val="hybridMultilevel"/>
    <w:tmpl w:val="74F07972"/>
    <w:lvl w:ilvl="0" w:tplc="7820E4CE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0623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BC6"/>
    <w:rsid w:val="00012F3A"/>
    <w:rsid w:val="000204B8"/>
    <w:rsid w:val="00055BC6"/>
    <w:rsid w:val="000825CE"/>
    <w:rsid w:val="00095FA2"/>
    <w:rsid w:val="000D30A8"/>
    <w:rsid w:val="000F45E9"/>
    <w:rsid w:val="00130170"/>
    <w:rsid w:val="00172262"/>
    <w:rsid w:val="001863B2"/>
    <w:rsid w:val="001A53B8"/>
    <w:rsid w:val="001B00E4"/>
    <w:rsid w:val="00240F07"/>
    <w:rsid w:val="00346BDC"/>
    <w:rsid w:val="0035501F"/>
    <w:rsid w:val="003554BD"/>
    <w:rsid w:val="0036768D"/>
    <w:rsid w:val="00385A40"/>
    <w:rsid w:val="00393B45"/>
    <w:rsid w:val="00394900"/>
    <w:rsid w:val="003A57C2"/>
    <w:rsid w:val="004375FB"/>
    <w:rsid w:val="00437DEB"/>
    <w:rsid w:val="00441EE0"/>
    <w:rsid w:val="00477098"/>
    <w:rsid w:val="004A1AD1"/>
    <w:rsid w:val="004D570E"/>
    <w:rsid w:val="00516A9F"/>
    <w:rsid w:val="00533049"/>
    <w:rsid w:val="005528EA"/>
    <w:rsid w:val="005823BA"/>
    <w:rsid w:val="00613178"/>
    <w:rsid w:val="00622B95"/>
    <w:rsid w:val="0062501A"/>
    <w:rsid w:val="006A2412"/>
    <w:rsid w:val="006B3776"/>
    <w:rsid w:val="006D3B26"/>
    <w:rsid w:val="007052EE"/>
    <w:rsid w:val="00740CBA"/>
    <w:rsid w:val="00754B0F"/>
    <w:rsid w:val="00763693"/>
    <w:rsid w:val="00775A78"/>
    <w:rsid w:val="007C64A6"/>
    <w:rsid w:val="007E173B"/>
    <w:rsid w:val="007F5064"/>
    <w:rsid w:val="008F6036"/>
    <w:rsid w:val="00917C00"/>
    <w:rsid w:val="009269E1"/>
    <w:rsid w:val="00934C9F"/>
    <w:rsid w:val="00970C97"/>
    <w:rsid w:val="00A35A8B"/>
    <w:rsid w:val="00A9096C"/>
    <w:rsid w:val="00B66E6E"/>
    <w:rsid w:val="00B757BD"/>
    <w:rsid w:val="00C1118D"/>
    <w:rsid w:val="00C14243"/>
    <w:rsid w:val="00C34EDB"/>
    <w:rsid w:val="00C437D2"/>
    <w:rsid w:val="00C50ADC"/>
    <w:rsid w:val="00C53FF7"/>
    <w:rsid w:val="00C622A4"/>
    <w:rsid w:val="00C71F8A"/>
    <w:rsid w:val="00C778DC"/>
    <w:rsid w:val="00CE13E4"/>
    <w:rsid w:val="00D16724"/>
    <w:rsid w:val="00D2427A"/>
    <w:rsid w:val="00DD000A"/>
    <w:rsid w:val="00E219E0"/>
    <w:rsid w:val="00F42EA8"/>
    <w:rsid w:val="00F65033"/>
    <w:rsid w:val="00F73B3C"/>
    <w:rsid w:val="00F8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254EB4"/>
  <w15:docId w15:val="{AE62C67C-8959-4853-B393-D5ACCF8A4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9E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55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052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52EE"/>
  </w:style>
  <w:style w:type="paragraph" w:styleId="Pieddepage">
    <w:name w:val="footer"/>
    <w:basedOn w:val="Normal"/>
    <w:link w:val="PieddepageCar"/>
    <w:uiPriority w:val="99"/>
    <w:unhideWhenUsed/>
    <w:rsid w:val="007052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52EE"/>
  </w:style>
  <w:style w:type="paragraph" w:styleId="Textedebulles">
    <w:name w:val="Balloon Text"/>
    <w:basedOn w:val="Normal"/>
    <w:link w:val="TextedebullesCar"/>
    <w:uiPriority w:val="99"/>
    <w:semiHidden/>
    <w:unhideWhenUsed/>
    <w:rsid w:val="00C71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71F8A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393B4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93B4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93B4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93B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93B45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130170"/>
    <w:pPr>
      <w:ind w:left="720"/>
      <w:contextualSpacing/>
    </w:pPr>
  </w:style>
  <w:style w:type="paragraph" w:styleId="Rvision">
    <w:name w:val="Revision"/>
    <w:hidden/>
    <w:uiPriority w:val="99"/>
    <w:semiHidden/>
    <w:rsid w:val="00775A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204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Leslie BONNIEU</dc:creator>
  <cp:keywords/>
  <dc:description/>
  <cp:lastModifiedBy>Nathalie CONSTANT-MORICONI</cp:lastModifiedBy>
  <cp:revision>4</cp:revision>
  <dcterms:created xsi:type="dcterms:W3CDTF">2026-03-06T13:10:00Z</dcterms:created>
  <dcterms:modified xsi:type="dcterms:W3CDTF">2026-03-06T13:14:00Z</dcterms:modified>
</cp:coreProperties>
</file>